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9F7E" w14:textId="5E53DF55" w:rsidR="000311C1" w:rsidRDefault="0003436F">
      <w:r>
        <w:rPr>
          <w:noProof/>
        </w:rPr>
        <w:drawing>
          <wp:anchor distT="0" distB="0" distL="114300" distR="114300" simplePos="0" relativeHeight="251659264" behindDoc="0" locked="0" layoutInCell="1" allowOverlap="1" wp14:anchorId="47F73397" wp14:editId="4F2B51CF">
            <wp:simplePos x="0" y="0"/>
            <wp:positionH relativeFrom="column">
              <wp:posOffset>1816010</wp:posOffset>
            </wp:positionH>
            <wp:positionV relativeFrom="paragraph">
              <wp:posOffset>-387350</wp:posOffset>
            </wp:positionV>
            <wp:extent cx="2426970" cy="1974850"/>
            <wp:effectExtent l="0" t="0" r="0" b="6350"/>
            <wp:wrapNone/>
            <wp:docPr id="729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</w:t>
      </w:r>
    </w:p>
    <w:p w14:paraId="52AB9DFD" w14:textId="7615C9F2" w:rsidR="0003436F" w:rsidRDefault="0003436F"/>
    <w:p w14:paraId="3CF14A04" w14:textId="0FB15419" w:rsidR="0003436F" w:rsidRDefault="0003436F"/>
    <w:p w14:paraId="20F3F1FD" w14:textId="49974582" w:rsidR="0003436F" w:rsidRDefault="0003436F"/>
    <w:p w14:paraId="4B527AD2" w14:textId="363EA806" w:rsidR="0003436F" w:rsidRDefault="0003436F"/>
    <w:p w14:paraId="1CC0D0F0" w14:textId="2C1C4A1A" w:rsidR="0003436F" w:rsidRDefault="0003436F"/>
    <w:p w14:paraId="545382CA" w14:textId="22CD53D4" w:rsidR="0003436F" w:rsidRDefault="0003436F"/>
    <w:p w14:paraId="51626F87" w14:textId="467210CA" w:rsidR="00A51676" w:rsidRPr="00945361" w:rsidRDefault="00945361" w:rsidP="000A6A18">
      <w:pPr>
        <w:jc w:val="center"/>
        <w:rPr>
          <w:rFonts w:ascii="Noteworthy Light" w:hAnsi="Noteworthy Light"/>
          <w:color w:val="7030A0"/>
          <w:sz w:val="36"/>
          <w:szCs w:val="36"/>
        </w:rPr>
      </w:pPr>
      <w:r w:rsidRPr="00945361">
        <w:rPr>
          <w:rFonts w:ascii="Noteworthy Light" w:hAnsi="Noteworthy Light"/>
          <w:color w:val="7030A0"/>
          <w:sz w:val="36"/>
          <w:szCs w:val="36"/>
        </w:rPr>
        <w:t>Online Taster Session</w:t>
      </w:r>
      <w:r w:rsidR="00C35A82" w:rsidRPr="00945361">
        <w:rPr>
          <w:rFonts w:ascii="Noteworthy Light" w:hAnsi="Noteworthy Light"/>
          <w:color w:val="7030A0"/>
          <w:sz w:val="36"/>
          <w:szCs w:val="36"/>
        </w:rPr>
        <w:t xml:space="preserve"> </w:t>
      </w:r>
      <w:r w:rsidR="000A6A18" w:rsidRPr="00945361">
        <w:rPr>
          <w:rFonts w:ascii="Noteworthy Light" w:hAnsi="Noteworthy Light"/>
          <w:color w:val="7030A0"/>
          <w:sz w:val="36"/>
          <w:szCs w:val="36"/>
        </w:rPr>
        <w:t>to experience</w:t>
      </w:r>
    </w:p>
    <w:p w14:paraId="0F764EC7" w14:textId="77777777" w:rsidR="00C35A82" w:rsidRPr="00945361" w:rsidRDefault="00221391" w:rsidP="00C35A82">
      <w:pPr>
        <w:jc w:val="center"/>
        <w:rPr>
          <w:rFonts w:asciiTheme="minorEastAsia" w:eastAsiaTheme="minorEastAsia" w:hAnsiTheme="minorEastAsia"/>
          <w:color w:val="C00000"/>
          <w:sz w:val="36"/>
          <w:szCs w:val="36"/>
        </w:rPr>
      </w:pPr>
      <w:r w:rsidRPr="00945361">
        <w:rPr>
          <w:rFonts w:asciiTheme="minorEastAsia" w:eastAsiaTheme="minorEastAsia" w:hAnsiTheme="minorEastAsia"/>
          <w:sz w:val="36"/>
          <w:szCs w:val="36"/>
        </w:rPr>
        <w:t>*</w:t>
      </w:r>
      <w:proofErr w:type="spellStart"/>
      <w:r w:rsidR="000A6A18" w:rsidRPr="00945361">
        <w:rPr>
          <w:rFonts w:asciiTheme="minorEastAsia" w:eastAsiaTheme="minorEastAsia" w:hAnsiTheme="minorEastAsia" w:cs="Bangla MN"/>
          <w:color w:val="C00000"/>
          <w:sz w:val="36"/>
          <w:szCs w:val="36"/>
        </w:rPr>
        <w:t>Capacitar</w:t>
      </w:r>
      <w:proofErr w:type="spellEnd"/>
      <w:r w:rsidR="000A6A18" w:rsidRPr="00945361">
        <w:rPr>
          <w:rFonts w:asciiTheme="minorEastAsia" w:eastAsiaTheme="minorEastAsia" w:hAnsiTheme="minorEastAsia" w:cs="Bangla MN"/>
          <w:color w:val="C00000"/>
          <w:sz w:val="36"/>
          <w:szCs w:val="36"/>
        </w:rPr>
        <w:t xml:space="preserve"> Wellness Practices</w:t>
      </w:r>
    </w:p>
    <w:p w14:paraId="1ED5B98B" w14:textId="01EB3FB6" w:rsidR="000A6A18" w:rsidRPr="00C35A82" w:rsidRDefault="00C35A82" w:rsidP="00C35A82">
      <w:pPr>
        <w:rPr>
          <w:color w:val="C00000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During </w:t>
      </w:r>
      <w:r w:rsidR="00515188">
        <w:rPr>
          <w:rFonts w:asciiTheme="minorEastAsia" w:eastAsiaTheme="minorEastAsia" w:hAnsiTheme="minorEastAsia"/>
          <w:sz w:val="28"/>
          <w:szCs w:val="28"/>
        </w:rPr>
        <w:t>each</w:t>
      </w:r>
      <w:r w:rsidR="00945361">
        <w:rPr>
          <w:rFonts w:asciiTheme="minorEastAsia" w:eastAsiaTheme="minorEastAsia" w:hAnsiTheme="minorEastAsia"/>
          <w:sz w:val="28"/>
          <w:szCs w:val="28"/>
        </w:rPr>
        <w:t xml:space="preserve"> experiential</w:t>
      </w:r>
      <w:r>
        <w:rPr>
          <w:rFonts w:asciiTheme="minorEastAsia" w:eastAsiaTheme="minorEastAsia" w:hAnsiTheme="minorEastAsia"/>
          <w:sz w:val="28"/>
          <w:szCs w:val="28"/>
        </w:rPr>
        <w:t xml:space="preserve"> taster 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session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 xml:space="preserve"> we </w:t>
      </w:r>
      <w:r w:rsidR="00CE7E76" w:rsidRPr="00C35A82">
        <w:rPr>
          <w:rFonts w:asciiTheme="minorEastAsia" w:eastAsiaTheme="minorEastAsia" w:hAnsiTheme="minorEastAsia"/>
          <w:sz w:val="28"/>
          <w:szCs w:val="28"/>
        </w:rPr>
        <w:t xml:space="preserve">will explore the body-based wellness practices of </w:t>
      </w:r>
      <w:proofErr w:type="spellStart"/>
      <w:r w:rsidR="00CE7E76" w:rsidRPr="00C35A82">
        <w:rPr>
          <w:rFonts w:asciiTheme="minorEastAsia" w:eastAsiaTheme="minorEastAsia" w:hAnsiTheme="minorEastAsia"/>
          <w:sz w:val="28"/>
          <w:szCs w:val="28"/>
        </w:rPr>
        <w:t>Capacitar</w:t>
      </w:r>
      <w:proofErr w:type="spellEnd"/>
      <w:r w:rsidR="00515188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="00CE7E76" w:rsidRPr="00C35A82">
        <w:rPr>
          <w:rFonts w:asciiTheme="minorEastAsia" w:eastAsiaTheme="minorEastAsia" w:hAnsiTheme="minorEastAsia"/>
          <w:sz w:val="28"/>
          <w:szCs w:val="28"/>
        </w:rPr>
        <w:t xml:space="preserve">working with </w:t>
      </w:r>
      <w:r w:rsidR="00515188">
        <w:rPr>
          <w:rFonts w:asciiTheme="minorEastAsia" w:eastAsiaTheme="minorEastAsia" w:hAnsiTheme="minorEastAsia"/>
          <w:sz w:val="28"/>
          <w:szCs w:val="28"/>
        </w:rPr>
        <w:t xml:space="preserve">the </w:t>
      </w:r>
      <w:r w:rsidR="00CE7E76" w:rsidRPr="00C35A82">
        <w:rPr>
          <w:rFonts w:asciiTheme="minorEastAsia" w:eastAsiaTheme="minorEastAsia" w:hAnsiTheme="minorEastAsia"/>
          <w:sz w:val="28"/>
          <w:szCs w:val="28"/>
        </w:rPr>
        <w:t>healing flow of the body</w:t>
      </w:r>
      <w:r w:rsidR="00515188">
        <w:rPr>
          <w:rFonts w:asciiTheme="minorEastAsia" w:eastAsiaTheme="minorEastAsia" w:hAnsiTheme="minorEastAsia"/>
          <w:sz w:val="28"/>
          <w:szCs w:val="28"/>
        </w:rPr>
        <w:t xml:space="preserve"> using </w:t>
      </w:r>
      <w:r w:rsidR="000A6A18" w:rsidRPr="00C35A82">
        <w:rPr>
          <w:rFonts w:asciiTheme="minorEastAsia" w:eastAsiaTheme="minorEastAsia" w:hAnsiTheme="minorEastAsia"/>
          <w:sz w:val="28"/>
          <w:szCs w:val="28"/>
        </w:rPr>
        <w:t>simple</w:t>
      </w:r>
      <w:r w:rsidR="00CE7E76" w:rsidRPr="00C35A82">
        <w:rPr>
          <w:rFonts w:asciiTheme="minorEastAsia" w:eastAsiaTheme="minorEastAsia" w:hAnsiTheme="minorEastAsia"/>
          <w:sz w:val="28"/>
          <w:szCs w:val="28"/>
        </w:rPr>
        <w:t xml:space="preserve"> Tai Chi movement</w:t>
      </w:r>
      <w:r w:rsidR="000A6A18" w:rsidRPr="00C35A82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="00CE7E76" w:rsidRPr="00C35A82">
        <w:rPr>
          <w:rFonts w:asciiTheme="minorEastAsia" w:eastAsiaTheme="minorEastAsia" w:hAnsiTheme="minorEastAsia"/>
          <w:sz w:val="28"/>
          <w:szCs w:val="28"/>
        </w:rPr>
        <w:t>breath-work</w:t>
      </w:r>
      <w:r w:rsidR="000A6A18" w:rsidRPr="00C35A8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CE7E76" w:rsidRPr="00C35A82">
        <w:rPr>
          <w:rFonts w:asciiTheme="minorEastAsia" w:eastAsiaTheme="minorEastAsia" w:hAnsiTheme="minorEastAsia"/>
          <w:sz w:val="28"/>
          <w:szCs w:val="28"/>
        </w:rPr>
        <w:t>visualisation</w:t>
      </w:r>
      <w:r w:rsidR="000A6A18" w:rsidRPr="00C35A82">
        <w:rPr>
          <w:rFonts w:asciiTheme="minorEastAsia" w:eastAsiaTheme="minorEastAsia" w:hAnsiTheme="minorEastAsia"/>
          <w:sz w:val="28"/>
          <w:szCs w:val="28"/>
        </w:rPr>
        <w:t>,</w:t>
      </w:r>
      <w:r w:rsidR="00CE7E76" w:rsidRPr="00C35A82">
        <w:rPr>
          <w:rFonts w:asciiTheme="minorEastAsia" w:eastAsiaTheme="minorEastAsia" w:hAnsiTheme="minorEastAsia"/>
          <w:sz w:val="28"/>
          <w:szCs w:val="28"/>
        </w:rPr>
        <w:t xml:space="preserve"> self-acupressure and energy work</w:t>
      </w:r>
      <w:r w:rsidR="00515188">
        <w:rPr>
          <w:rFonts w:asciiTheme="minorEastAsia" w:eastAsiaTheme="minorEastAsia" w:hAnsiTheme="minorEastAsia"/>
          <w:sz w:val="28"/>
          <w:szCs w:val="28"/>
        </w:rPr>
        <w:t>. Each of the practices enable</w:t>
      </w:r>
      <w:r w:rsidR="00CE7E76" w:rsidRPr="00C35A82">
        <w:rPr>
          <w:rFonts w:asciiTheme="minorEastAsia" w:eastAsiaTheme="minorEastAsia" w:hAnsiTheme="minorEastAsia"/>
          <w:sz w:val="28"/>
          <w:szCs w:val="28"/>
        </w:rPr>
        <w:t xml:space="preserve"> relaxation, calm and trauma healing. </w:t>
      </w:r>
    </w:p>
    <w:p w14:paraId="34DE029F" w14:textId="29838416" w:rsidR="00CE7E76" w:rsidRPr="00C35A82" w:rsidRDefault="00221391" w:rsidP="00CE7E76">
      <w:pPr>
        <w:rPr>
          <w:rFonts w:asciiTheme="minorEastAsia" w:eastAsiaTheme="minorEastAsia" w:hAnsiTheme="minorEastAsia"/>
          <w:sz w:val="28"/>
          <w:szCs w:val="28"/>
        </w:rPr>
      </w:pPr>
      <w:r w:rsidRPr="00C35A82">
        <w:rPr>
          <w:rFonts w:asciiTheme="minorEastAsia" w:eastAsiaTheme="minorEastAsia" w:hAnsiTheme="minorEastAsia"/>
          <w:sz w:val="28"/>
          <w:szCs w:val="28"/>
        </w:rPr>
        <w:t xml:space="preserve">The practices are wonderful for self-care and </w:t>
      </w:r>
      <w:r w:rsidR="000A6A18" w:rsidRPr="00C35A82">
        <w:rPr>
          <w:rFonts w:asciiTheme="minorEastAsia" w:eastAsiaTheme="minorEastAsia" w:hAnsiTheme="minorEastAsia"/>
          <w:sz w:val="28"/>
          <w:szCs w:val="28"/>
        </w:rPr>
        <w:t xml:space="preserve">for </w:t>
      </w:r>
      <w:r w:rsidRPr="00C35A82">
        <w:rPr>
          <w:rFonts w:asciiTheme="minorEastAsia" w:eastAsiaTheme="minorEastAsia" w:hAnsiTheme="minorEastAsia"/>
          <w:sz w:val="28"/>
          <w:szCs w:val="28"/>
        </w:rPr>
        <w:t>sharing with others.</w:t>
      </w:r>
    </w:p>
    <w:p w14:paraId="27592E0C" w14:textId="48B8D39A" w:rsidR="00AB295C" w:rsidRPr="000A6A18" w:rsidRDefault="000A6A18" w:rsidP="00C35A82">
      <w:pPr>
        <w:jc w:val="center"/>
        <w:rPr>
          <w:rFonts w:ascii="Noteworthy Light" w:hAnsi="Noteworthy Light"/>
          <w:color w:val="0070C0"/>
          <w:sz w:val="32"/>
          <w:szCs w:val="32"/>
        </w:rPr>
      </w:pPr>
      <w:r w:rsidRPr="000A6A18">
        <w:rPr>
          <w:rFonts w:ascii="Noteworthy Light" w:hAnsi="Noteworthy Light"/>
          <w:color w:val="0070C0"/>
          <w:sz w:val="32"/>
          <w:szCs w:val="32"/>
        </w:rPr>
        <w:t xml:space="preserve">Led by </w:t>
      </w:r>
      <w:proofErr w:type="spellStart"/>
      <w:r w:rsidRPr="000A6A18">
        <w:rPr>
          <w:rFonts w:ascii="Noteworthy Light" w:hAnsi="Noteworthy Light"/>
          <w:color w:val="0070C0"/>
          <w:sz w:val="32"/>
          <w:szCs w:val="32"/>
        </w:rPr>
        <w:t>Capacitar</w:t>
      </w:r>
      <w:r>
        <w:rPr>
          <w:rFonts w:ascii="Noteworthy Light" w:hAnsi="Noteworthy Light"/>
          <w:color w:val="0070C0"/>
          <w:sz w:val="32"/>
          <w:szCs w:val="32"/>
        </w:rPr>
        <w:t>UK</w:t>
      </w:r>
      <w:proofErr w:type="spellEnd"/>
      <w:r w:rsidRPr="000A6A18">
        <w:rPr>
          <w:rFonts w:ascii="Noteworthy Light" w:hAnsi="Noteworthy Light"/>
          <w:color w:val="0070C0"/>
          <w:sz w:val="32"/>
          <w:szCs w:val="32"/>
        </w:rPr>
        <w:t xml:space="preserve"> Trainers:</w:t>
      </w:r>
    </w:p>
    <w:p w14:paraId="56735A15" w14:textId="759A9455" w:rsidR="000A6A18" w:rsidRPr="000A6A18" w:rsidRDefault="000A6A18" w:rsidP="00C35A8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A6A18">
        <w:rPr>
          <w:rFonts w:asciiTheme="minorEastAsia" w:eastAsiaTheme="minorEastAsia" w:hAnsiTheme="minorEastAsia"/>
          <w:sz w:val="32"/>
          <w:szCs w:val="32"/>
        </w:rPr>
        <w:t>Paul Golightly</w:t>
      </w:r>
      <w:r w:rsidRPr="000A6A18">
        <w:rPr>
          <w:rFonts w:asciiTheme="minorEastAsia" w:eastAsiaTheme="minorEastAsia" w:hAnsiTheme="minorEastAsia"/>
          <w:sz w:val="44"/>
          <w:szCs w:val="44"/>
        </w:rPr>
        <w:t xml:space="preserve"> </w:t>
      </w:r>
      <w:r w:rsidRPr="000A6A18">
        <w:rPr>
          <w:rFonts w:asciiTheme="minorEastAsia" w:eastAsiaTheme="minorEastAsia" w:hAnsiTheme="minorEastAsia"/>
          <w:sz w:val="28"/>
          <w:szCs w:val="28"/>
        </w:rPr>
        <w:t>(England)</w:t>
      </w:r>
    </w:p>
    <w:p w14:paraId="255C4859" w14:textId="40051635" w:rsidR="00C35A82" w:rsidRPr="00C35A82" w:rsidRDefault="00AB295C" w:rsidP="00C35A8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A6A18">
        <w:rPr>
          <w:rFonts w:asciiTheme="minorEastAsia" w:eastAsiaTheme="minorEastAsia" w:hAnsiTheme="minorEastAsia"/>
          <w:sz w:val="32"/>
          <w:szCs w:val="32"/>
        </w:rPr>
        <w:t>Nancy Adams</w:t>
      </w:r>
      <w:r w:rsidRPr="000A6A18">
        <w:rPr>
          <w:rFonts w:asciiTheme="minorEastAsia" w:eastAsiaTheme="minorEastAsia" w:hAnsiTheme="minorEastAsia"/>
          <w:sz w:val="44"/>
          <w:szCs w:val="44"/>
        </w:rPr>
        <w:t xml:space="preserve"> </w:t>
      </w:r>
      <w:r w:rsidRPr="000A6A18">
        <w:rPr>
          <w:rFonts w:asciiTheme="minorEastAsia" w:eastAsiaTheme="minorEastAsia" w:hAnsiTheme="minorEastAsia"/>
          <w:sz w:val="28"/>
          <w:szCs w:val="28"/>
        </w:rPr>
        <w:t>(Scotland)</w:t>
      </w:r>
    </w:p>
    <w:p w14:paraId="43E98875" w14:textId="5DCF4DF1" w:rsidR="000A6A18" w:rsidRPr="000A6A18" w:rsidRDefault="00CE7E76" w:rsidP="00750619">
      <w:pPr>
        <w:jc w:val="center"/>
        <w:rPr>
          <w:rFonts w:ascii="Noteworthy Light" w:hAnsi="Noteworthy Light"/>
          <w:color w:val="538135" w:themeColor="accent6" w:themeShade="BF"/>
          <w:sz w:val="32"/>
          <w:szCs w:val="32"/>
        </w:rPr>
      </w:pPr>
      <w:r w:rsidRPr="000A6A18">
        <w:rPr>
          <w:rFonts w:ascii="Noteworthy Light" w:hAnsi="Noteworthy Light"/>
          <w:color w:val="538135" w:themeColor="accent6" w:themeShade="BF"/>
          <w:sz w:val="32"/>
          <w:szCs w:val="32"/>
        </w:rPr>
        <w:t>Friday February 11</w:t>
      </w:r>
      <w:r w:rsidRPr="000A6A18">
        <w:rPr>
          <w:rFonts w:ascii="Noteworthy Light" w:hAnsi="Noteworthy Light"/>
          <w:color w:val="538135" w:themeColor="accent6" w:themeShade="BF"/>
          <w:sz w:val="32"/>
          <w:szCs w:val="32"/>
          <w:vertAlign w:val="superscript"/>
        </w:rPr>
        <w:t>th</w:t>
      </w:r>
      <w:r w:rsidRPr="000A6A18">
        <w:rPr>
          <w:rFonts w:ascii="Noteworthy Light" w:hAnsi="Noteworthy Light"/>
          <w:color w:val="538135" w:themeColor="accent6" w:themeShade="BF"/>
          <w:sz w:val="32"/>
          <w:szCs w:val="32"/>
        </w:rPr>
        <w:t xml:space="preserve"> </w:t>
      </w:r>
      <w:r w:rsidR="00C35A82">
        <w:rPr>
          <w:rFonts w:ascii="Noteworthy Light" w:hAnsi="Noteworthy Light"/>
          <w:color w:val="538135" w:themeColor="accent6" w:themeShade="BF"/>
          <w:sz w:val="32"/>
          <w:szCs w:val="32"/>
        </w:rPr>
        <w:t xml:space="preserve">&amp; </w:t>
      </w:r>
      <w:r w:rsidRPr="000A6A18">
        <w:rPr>
          <w:rFonts w:ascii="Noteworthy Light" w:hAnsi="Noteworthy Light"/>
          <w:color w:val="538135" w:themeColor="accent6" w:themeShade="BF"/>
          <w:sz w:val="32"/>
          <w:szCs w:val="32"/>
        </w:rPr>
        <w:t>Saturday February 19</w:t>
      </w:r>
      <w:r w:rsidRPr="000A6A18">
        <w:rPr>
          <w:rFonts w:ascii="Noteworthy Light" w:hAnsi="Noteworthy Light"/>
          <w:color w:val="538135" w:themeColor="accent6" w:themeShade="BF"/>
          <w:sz w:val="32"/>
          <w:szCs w:val="32"/>
          <w:vertAlign w:val="superscript"/>
        </w:rPr>
        <w:t>th</w:t>
      </w:r>
      <w:r w:rsidRPr="000A6A18">
        <w:rPr>
          <w:rFonts w:ascii="Noteworthy Light" w:hAnsi="Noteworthy Light"/>
          <w:color w:val="538135" w:themeColor="accent6" w:themeShade="BF"/>
          <w:sz w:val="32"/>
          <w:szCs w:val="32"/>
        </w:rPr>
        <w:t xml:space="preserve"> </w:t>
      </w:r>
    </w:p>
    <w:p w14:paraId="6B8A9F10" w14:textId="70F38C5C" w:rsidR="00C35A82" w:rsidRDefault="0003436F" w:rsidP="00750619">
      <w:pPr>
        <w:jc w:val="center"/>
        <w:rPr>
          <w:rFonts w:ascii="Noteworthy Light" w:hAnsi="Noteworthy Light"/>
          <w:color w:val="538135" w:themeColor="accent6" w:themeShade="BF"/>
          <w:sz w:val="32"/>
          <w:szCs w:val="32"/>
        </w:rPr>
      </w:pPr>
      <w:r w:rsidRPr="000A6A18">
        <w:rPr>
          <w:rFonts w:ascii="Noteworthy Light" w:hAnsi="Noteworthy Light"/>
          <w:color w:val="538135" w:themeColor="accent6" w:themeShade="BF"/>
          <w:sz w:val="32"/>
          <w:szCs w:val="32"/>
        </w:rPr>
        <w:t>10</w:t>
      </w:r>
      <w:r w:rsidR="000A6A18">
        <w:rPr>
          <w:rFonts w:ascii="Noteworthy Light" w:hAnsi="Noteworthy Light"/>
          <w:color w:val="538135" w:themeColor="accent6" w:themeShade="BF"/>
          <w:sz w:val="32"/>
          <w:szCs w:val="32"/>
        </w:rPr>
        <w:t xml:space="preserve">00 </w:t>
      </w:r>
      <w:r w:rsidRPr="000A6A18">
        <w:rPr>
          <w:rFonts w:ascii="Noteworthy Light" w:hAnsi="Noteworthy Light"/>
          <w:color w:val="538135" w:themeColor="accent6" w:themeShade="BF"/>
          <w:sz w:val="32"/>
          <w:szCs w:val="32"/>
        </w:rPr>
        <w:t>-</w:t>
      </w:r>
      <w:r w:rsidR="00945361">
        <w:rPr>
          <w:rFonts w:ascii="Noteworthy Light" w:hAnsi="Noteworthy Light"/>
          <w:color w:val="538135" w:themeColor="accent6" w:themeShade="BF"/>
          <w:sz w:val="32"/>
          <w:szCs w:val="32"/>
        </w:rPr>
        <w:t xml:space="preserve"> </w:t>
      </w:r>
      <w:r w:rsidR="000A6A18">
        <w:rPr>
          <w:rFonts w:ascii="Noteworthy Light" w:hAnsi="Noteworthy Light"/>
          <w:color w:val="538135" w:themeColor="accent6" w:themeShade="BF"/>
          <w:sz w:val="32"/>
          <w:szCs w:val="32"/>
        </w:rPr>
        <w:t>1300</w:t>
      </w:r>
      <w:r w:rsidRPr="000A6A18">
        <w:rPr>
          <w:rFonts w:ascii="Noteworthy Light" w:hAnsi="Noteworthy Light"/>
          <w:color w:val="538135" w:themeColor="accent6" w:themeShade="BF"/>
          <w:sz w:val="32"/>
          <w:szCs w:val="32"/>
        </w:rPr>
        <w:t xml:space="preserve"> </w:t>
      </w:r>
      <w:r w:rsidR="00C35A82">
        <w:rPr>
          <w:rFonts w:ascii="Noteworthy Light" w:hAnsi="Noteworthy Light"/>
          <w:color w:val="538135" w:themeColor="accent6" w:themeShade="BF"/>
          <w:sz w:val="32"/>
          <w:szCs w:val="32"/>
        </w:rPr>
        <w:t xml:space="preserve">on Zoom </w:t>
      </w:r>
    </w:p>
    <w:p w14:paraId="1DD9D6F1" w14:textId="40572DF3" w:rsidR="0003436F" w:rsidRPr="00C35A82" w:rsidRDefault="00C35A82" w:rsidP="00750619">
      <w:pPr>
        <w:jc w:val="center"/>
        <w:rPr>
          <w:rFonts w:ascii="Noteworthy Light" w:hAnsi="Noteworthy Light"/>
          <w:color w:val="C00000"/>
          <w:sz w:val="28"/>
          <w:szCs w:val="28"/>
        </w:rPr>
      </w:pPr>
      <w:r w:rsidRPr="00C35A82">
        <w:rPr>
          <w:rFonts w:ascii="Noteworthy Light" w:hAnsi="Noteworthy Light"/>
          <w:color w:val="C00000"/>
          <w:sz w:val="28"/>
          <w:szCs w:val="28"/>
        </w:rPr>
        <w:t>(each taster session will be the same, so you only need to book for one of them)</w:t>
      </w:r>
    </w:p>
    <w:p w14:paraId="3B098D14" w14:textId="77777777" w:rsidR="00750619" w:rsidRDefault="00750619">
      <w:pPr>
        <w:rPr>
          <w:sz w:val="24"/>
          <w:szCs w:val="24"/>
        </w:rPr>
      </w:pPr>
    </w:p>
    <w:p w14:paraId="359699A6" w14:textId="78267390" w:rsidR="00C35A82" w:rsidRPr="00C35A82" w:rsidRDefault="00C35A82" w:rsidP="00945361">
      <w:pPr>
        <w:spacing w:line="240" w:lineRule="auto"/>
        <w:ind w:firstLine="397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To express interest, </w:t>
      </w:r>
      <w:r w:rsidR="000A6A18" w:rsidRPr="00C35A82">
        <w:rPr>
          <w:rFonts w:asciiTheme="minorEastAsia" w:eastAsiaTheme="minorEastAsia" w:hAnsiTheme="minorEastAsia"/>
          <w:sz w:val="28"/>
          <w:szCs w:val="28"/>
        </w:rPr>
        <w:t xml:space="preserve">email </w:t>
      </w:r>
      <w:hyperlink r:id="rId7" w:history="1">
        <w:r w:rsidR="000A6A18" w:rsidRPr="00C35A82">
          <w:rPr>
            <w:rStyle w:val="Hyperlink"/>
            <w:rFonts w:asciiTheme="minorEastAsia" w:eastAsiaTheme="minorEastAsia" w:hAnsiTheme="minorEastAsia"/>
            <w:sz w:val="28"/>
            <w:szCs w:val="28"/>
          </w:rPr>
          <w:t>capacitarscotland@gmail.com</w:t>
        </w:r>
      </w:hyperlink>
      <w:r w:rsidR="000A6A18" w:rsidRPr="00C35A8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35A82">
        <w:rPr>
          <w:rFonts w:asciiTheme="minorEastAsia" w:eastAsiaTheme="minorEastAsia" w:hAnsiTheme="minorEastAsia"/>
          <w:sz w:val="28"/>
          <w:szCs w:val="28"/>
        </w:rPr>
        <w:t>for the Zoom link</w:t>
      </w:r>
    </w:p>
    <w:p w14:paraId="5609304F" w14:textId="0C273289" w:rsidR="00C35A82" w:rsidRPr="00945361" w:rsidRDefault="00221391" w:rsidP="00945361">
      <w:pPr>
        <w:snapToGrid w:val="0"/>
        <w:spacing w:before="100" w:beforeAutospacing="1" w:after="100" w:afterAutospacing="1" w:line="240" w:lineRule="auto"/>
        <w:ind w:firstLine="397"/>
        <w:jc w:val="center"/>
        <w:rPr>
          <w:rFonts w:asciiTheme="minorEastAsia" w:eastAsiaTheme="minorEastAsia" w:hAnsiTheme="minorEastAsia"/>
          <w:color w:val="7030A0"/>
          <w:sz w:val="28"/>
          <w:szCs w:val="28"/>
        </w:rPr>
      </w:pPr>
      <w:r w:rsidRPr="00945361">
        <w:rPr>
          <w:rFonts w:asciiTheme="minorEastAsia" w:eastAsiaTheme="minorEastAsia" w:hAnsiTheme="minorEastAsia"/>
          <w:color w:val="7030A0"/>
          <w:sz w:val="28"/>
          <w:szCs w:val="28"/>
        </w:rPr>
        <w:t>*</w:t>
      </w:r>
      <w:proofErr w:type="spellStart"/>
      <w:r w:rsidR="00CE7E76" w:rsidRPr="00945361">
        <w:rPr>
          <w:rFonts w:asciiTheme="minorEastAsia" w:eastAsiaTheme="minorEastAsia" w:hAnsiTheme="minorEastAsia"/>
          <w:color w:val="7030A0"/>
          <w:sz w:val="28"/>
          <w:szCs w:val="28"/>
        </w:rPr>
        <w:t>Capacitar</w:t>
      </w:r>
      <w:proofErr w:type="spellEnd"/>
      <w:r w:rsidR="00CE7E76" w:rsidRPr="00945361">
        <w:rPr>
          <w:rFonts w:asciiTheme="minorEastAsia" w:eastAsiaTheme="minorEastAsia" w:hAnsiTheme="minorEastAsia"/>
          <w:color w:val="7030A0"/>
          <w:sz w:val="28"/>
          <w:szCs w:val="28"/>
        </w:rPr>
        <w:t xml:space="preserve"> is a Spanish word which means to empower and enable.</w:t>
      </w:r>
    </w:p>
    <w:p w14:paraId="23BEA457" w14:textId="762C40EA" w:rsidR="00C35A82" w:rsidRPr="00C35A82" w:rsidRDefault="00CE7E76" w:rsidP="00945361">
      <w:pPr>
        <w:snapToGrid w:val="0"/>
        <w:spacing w:before="100" w:beforeAutospacing="1" w:after="100" w:afterAutospacing="1" w:line="240" w:lineRule="auto"/>
        <w:ind w:firstLine="397"/>
        <w:jc w:val="center"/>
        <w:rPr>
          <w:rFonts w:asciiTheme="minorEastAsia" w:eastAsiaTheme="minorEastAsia" w:hAnsiTheme="minorEastAsia"/>
          <w:sz w:val="28"/>
          <w:szCs w:val="28"/>
        </w:rPr>
      </w:pPr>
      <w:proofErr w:type="spellStart"/>
      <w:r w:rsidRPr="00C35A82">
        <w:rPr>
          <w:rFonts w:asciiTheme="minorEastAsia" w:eastAsiaTheme="minorEastAsia" w:hAnsiTheme="minorEastAsia"/>
          <w:sz w:val="28"/>
          <w:szCs w:val="28"/>
        </w:rPr>
        <w:t>Capacitar</w:t>
      </w:r>
      <w:proofErr w:type="spellEnd"/>
      <w:r w:rsidRPr="00C35A82">
        <w:rPr>
          <w:rFonts w:asciiTheme="minorEastAsia" w:eastAsiaTheme="minorEastAsia" w:hAnsiTheme="minorEastAsia"/>
          <w:sz w:val="28"/>
          <w:szCs w:val="28"/>
        </w:rPr>
        <w:t xml:space="preserve"> International</w:t>
      </w:r>
      <w:r w:rsidR="00C35A82" w:rsidRPr="00C35A82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35A82">
        <w:rPr>
          <w:rFonts w:asciiTheme="minorEastAsia" w:eastAsiaTheme="minorEastAsia" w:hAnsiTheme="minorEastAsia"/>
          <w:sz w:val="28"/>
          <w:szCs w:val="28"/>
        </w:rPr>
        <w:t>work</w:t>
      </w:r>
      <w:r w:rsidR="00C35A82" w:rsidRPr="00C35A82">
        <w:rPr>
          <w:rFonts w:asciiTheme="minorEastAsia" w:eastAsiaTheme="minorEastAsia" w:hAnsiTheme="minorEastAsia"/>
          <w:sz w:val="28"/>
          <w:szCs w:val="28"/>
        </w:rPr>
        <w:t>s</w:t>
      </w:r>
      <w:r w:rsidRPr="00C35A82">
        <w:rPr>
          <w:rFonts w:asciiTheme="minorEastAsia" w:eastAsiaTheme="minorEastAsia" w:hAnsiTheme="minorEastAsia"/>
          <w:sz w:val="28"/>
          <w:szCs w:val="28"/>
        </w:rPr>
        <w:t xml:space="preserve"> in 45 countries worldwide</w:t>
      </w:r>
      <w:r w:rsidR="00AB295C" w:rsidRPr="00C35A82">
        <w:rPr>
          <w:rFonts w:asciiTheme="minorEastAsia" w:eastAsiaTheme="minorEastAsia" w:hAnsiTheme="minorEastAsia"/>
          <w:sz w:val="28"/>
          <w:szCs w:val="28"/>
        </w:rPr>
        <w:t>.</w:t>
      </w:r>
    </w:p>
    <w:p w14:paraId="3C575F78" w14:textId="56CA791A" w:rsidR="00C35A82" w:rsidRPr="00C35A82" w:rsidRDefault="00C35A82" w:rsidP="00945361">
      <w:pPr>
        <w:spacing w:line="240" w:lineRule="auto"/>
        <w:ind w:firstLine="397"/>
        <w:jc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 w:rsidRPr="00C35A82">
        <w:rPr>
          <w:rFonts w:asciiTheme="minorEastAsia" w:eastAsiaTheme="minorEastAsia" w:hAnsiTheme="minorEastAsia"/>
          <w:sz w:val="28"/>
          <w:szCs w:val="28"/>
        </w:rPr>
        <w:t xml:space="preserve">For more information: </w:t>
      </w:r>
      <w:hyperlink r:id="rId8" w:history="1">
        <w:r w:rsidRPr="00C35A82">
          <w:rPr>
            <w:rStyle w:val="Hyperlink"/>
            <w:rFonts w:asciiTheme="minorEastAsia" w:eastAsiaTheme="minorEastAsia" w:hAnsiTheme="minorEastAsia"/>
            <w:sz w:val="28"/>
            <w:szCs w:val="28"/>
          </w:rPr>
          <w:t>www.capacitar.org</w:t>
        </w:r>
      </w:hyperlink>
      <w:r w:rsidRPr="00C35A82">
        <w:rPr>
          <w:rFonts w:asciiTheme="minorEastAsia" w:eastAsiaTheme="minorEastAsia" w:hAnsiTheme="minorEastAsia"/>
          <w:color w:val="00B0F0"/>
          <w:sz w:val="28"/>
          <w:szCs w:val="28"/>
        </w:rPr>
        <w:t xml:space="preserve"> </w:t>
      </w:r>
      <w:r w:rsidRPr="00C35A82">
        <w:rPr>
          <w:rFonts w:asciiTheme="minorEastAsia" w:eastAsiaTheme="minorEastAsia" w:hAnsiTheme="minorEastAsia"/>
          <w:sz w:val="28"/>
          <w:szCs w:val="28"/>
        </w:rPr>
        <w:t>or</w:t>
      </w:r>
      <w:r w:rsidRPr="00C35A82">
        <w:rPr>
          <w:rFonts w:asciiTheme="minorEastAsia" w:eastAsiaTheme="minorEastAsia" w:hAnsiTheme="minorEastAsia"/>
          <w:color w:val="00B0F0"/>
          <w:sz w:val="28"/>
          <w:szCs w:val="28"/>
        </w:rPr>
        <w:t xml:space="preserve"> </w:t>
      </w:r>
      <w:hyperlink r:id="rId9" w:history="1">
        <w:r w:rsidRPr="00C35A82">
          <w:rPr>
            <w:rStyle w:val="Hyperlink"/>
            <w:rFonts w:asciiTheme="minorEastAsia" w:eastAsiaTheme="minorEastAsia" w:hAnsiTheme="minorEastAsia"/>
            <w:sz w:val="28"/>
            <w:szCs w:val="28"/>
          </w:rPr>
          <w:t>www.capacitaruk.org</w:t>
        </w:r>
      </w:hyperlink>
    </w:p>
    <w:sectPr w:rsidR="00C35A82" w:rsidRPr="00C35A82" w:rsidSect="000A6A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6DD5F" w14:textId="77777777" w:rsidR="0048269A" w:rsidRDefault="0048269A" w:rsidP="00366E6E">
      <w:pPr>
        <w:spacing w:after="0" w:line="240" w:lineRule="auto"/>
      </w:pPr>
      <w:r>
        <w:separator/>
      </w:r>
    </w:p>
  </w:endnote>
  <w:endnote w:type="continuationSeparator" w:id="0">
    <w:p w14:paraId="173BC529" w14:textId="77777777" w:rsidR="0048269A" w:rsidRDefault="0048269A" w:rsidP="003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26A7" w14:textId="77777777" w:rsidR="0048269A" w:rsidRDefault="0048269A" w:rsidP="00366E6E">
      <w:pPr>
        <w:spacing w:after="0" w:line="240" w:lineRule="auto"/>
      </w:pPr>
      <w:r>
        <w:separator/>
      </w:r>
    </w:p>
  </w:footnote>
  <w:footnote w:type="continuationSeparator" w:id="0">
    <w:p w14:paraId="0A2C5009" w14:textId="77777777" w:rsidR="0048269A" w:rsidRDefault="0048269A" w:rsidP="0036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6F"/>
    <w:rsid w:val="000311C1"/>
    <w:rsid w:val="0003436F"/>
    <w:rsid w:val="000A6A18"/>
    <w:rsid w:val="00120E5F"/>
    <w:rsid w:val="001E7926"/>
    <w:rsid w:val="00221391"/>
    <w:rsid w:val="00366E6E"/>
    <w:rsid w:val="0048269A"/>
    <w:rsid w:val="004C35A3"/>
    <w:rsid w:val="00515188"/>
    <w:rsid w:val="00750619"/>
    <w:rsid w:val="00945361"/>
    <w:rsid w:val="009A5B68"/>
    <w:rsid w:val="00A51676"/>
    <w:rsid w:val="00AB295C"/>
    <w:rsid w:val="00C35A82"/>
    <w:rsid w:val="00CE7E76"/>
    <w:rsid w:val="00D53CA1"/>
    <w:rsid w:val="00D66067"/>
    <w:rsid w:val="00D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0C07"/>
  <w15:chartTrackingRefBased/>
  <w15:docId w15:val="{DFB75AB7-6378-49A3-9366-5617942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6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B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6E"/>
  </w:style>
  <w:style w:type="paragraph" w:styleId="Footer">
    <w:name w:val="footer"/>
    <w:basedOn w:val="Normal"/>
    <w:link w:val="FooterChar"/>
    <w:uiPriority w:val="99"/>
    <w:unhideWhenUsed/>
    <w:rsid w:val="0036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acita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pacitarscotl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pacitar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Golightly</dc:creator>
  <cp:keywords/>
  <dc:description/>
  <cp:lastModifiedBy>Nancy Adams</cp:lastModifiedBy>
  <cp:revision>5</cp:revision>
  <dcterms:created xsi:type="dcterms:W3CDTF">2021-12-11T10:19:00Z</dcterms:created>
  <dcterms:modified xsi:type="dcterms:W3CDTF">2021-12-21T15:20:00Z</dcterms:modified>
</cp:coreProperties>
</file>